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4e7d7cd9e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13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13</w:t>
      </w:r>
    </w:p>
    <w:sectPr>
      <w:headerReference xmlns:r="http://schemas.openxmlformats.org/officeDocument/2006/relationships" w:type="default" r:id="Rbd33a3b0d6444ff1"/>
      <w:footerReference xmlns:r="http://schemas.openxmlformats.org/officeDocument/2006/relationships" w:type="default" r:id="Rc402d9f10b59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3a3b0d6444ff1" /><Relationship Type="http://schemas.openxmlformats.org/officeDocument/2006/relationships/footer" Target="/word/footer1.xml" Id="Rc402d9f10b594f2b" /></Relationships>
</file>