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2f1b27dd8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ØKONOMISERVICE AS</w:t>
      </w:r>
    </w:p>
    <w:sectPr>
      <w:headerReference xmlns:r="http://schemas.openxmlformats.org/officeDocument/2006/relationships" w:type="default" r:id="R83639c46254948b5"/>
      <w:footerReference xmlns:r="http://schemas.openxmlformats.org/officeDocument/2006/relationships" w:type="default" r:id="R5043b65e5791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39c46254948b5" /><Relationship Type="http://schemas.openxmlformats.org/officeDocument/2006/relationships/footer" Target="/word/footer1.xml" Id="R5043b65e57914355" /></Relationships>
</file>