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830bba9a845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SJØINVEST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HOLDING AS</w:t>
      </w:r>
    </w:p>
    <w:sectPr>
      <w:headerReference xmlns:r="http://schemas.openxmlformats.org/officeDocument/2006/relationships" w:type="default" r:id="Rfb7e4e4f23c9457a"/>
      <w:footerReference xmlns:r="http://schemas.openxmlformats.org/officeDocument/2006/relationships" w:type="default" r:id="Rdfadec1ffcdc4f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HOLDING AS   ·   Org.nr 985 821 097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7e4e4f23c9457a" /><Relationship Type="http://schemas.openxmlformats.org/officeDocument/2006/relationships/footer" Target="/word/footer1.xml" Id="Rdfadec1ffcdc4f47" /></Relationships>
</file>