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b0e4363fc49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SVERRE KLEMETSDAL AS.</w:t>
      </w:r>
    </w:p>
    <w:sectPr>
      <w:headerReference xmlns:r="http://schemas.openxmlformats.org/officeDocument/2006/relationships" w:type="default" r:id="R9f24cbd2a5244eda"/>
      <w:footerReference xmlns:r="http://schemas.openxmlformats.org/officeDocument/2006/relationships" w:type="default" r:id="R7c06aaf99f48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4cbd2a5244eda" /><Relationship Type="http://schemas.openxmlformats.org/officeDocument/2006/relationships/footer" Target="/word/footer1.xml" Id="R7c06aaf99f4841a5" /></Relationships>
</file>