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894481073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PRICEWATERHOUSECOOPERS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PRICEWATERHOUSECOOPERS AS</w:t>
      </w:r>
    </w:p>
    <w:sectPr>
      <w:headerReference xmlns:r="http://schemas.openxmlformats.org/officeDocument/2006/relationships" w:type="default" r:id="Rcdfc391e3b174b79"/>
      <w:footerReference xmlns:r="http://schemas.openxmlformats.org/officeDocument/2006/relationships" w:type="default" r:id="R3f4286746718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fc391e3b174b79" /><Relationship Type="http://schemas.openxmlformats.org/officeDocument/2006/relationships/footer" Target="/word/footer1.xml" Id="R3f42867467184773" /></Relationships>
</file>