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385dd0fde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TROLLBORG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TROLLBORG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4fcecb2af34c7c"/>
      <w:footerReference xmlns:r="http://schemas.openxmlformats.org/officeDocument/2006/relationships" w:type="default" r:id="R02667d54173f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fcecb2af34c7c" /><Relationship Type="http://schemas.openxmlformats.org/officeDocument/2006/relationships/footer" Target="/word/footer1.xml" Id="R02667d54173f4482" /></Relationships>
</file>