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a98adae1d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LIPTA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b3022971f3ab4743"/>
      <w:footerReference xmlns:r="http://schemas.openxmlformats.org/officeDocument/2006/relationships" w:type="default" r:id="R210c4af4ac3548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022971f3ab4743" /><Relationship Type="http://schemas.openxmlformats.org/officeDocument/2006/relationships/footer" Target="/word/footer1.xml" Id="R210c4af4ac3548d0" /></Relationships>
</file>