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29784b39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3f451c5579b492c"/>
      <w:footerReference xmlns:r="http://schemas.openxmlformats.org/officeDocument/2006/relationships" w:type="default" r:id="Rcc95d9346408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451c5579b492c" /><Relationship Type="http://schemas.openxmlformats.org/officeDocument/2006/relationships/footer" Target="/word/footer1.xml" Id="Rcc95d93464084ec3" /></Relationships>
</file>