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04c254e4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276904715da24827"/>
      <w:footerReference xmlns:r="http://schemas.openxmlformats.org/officeDocument/2006/relationships" w:type="default" r:id="R32eba180279a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904715da24827" /><Relationship Type="http://schemas.openxmlformats.org/officeDocument/2006/relationships/footer" Target="/word/footer1.xml" Id="R32eba180279a4fb8" /></Relationships>
</file>