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87358bc8c43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adae135e66a24037"/>
      <w:footerReference xmlns:r="http://schemas.openxmlformats.org/officeDocument/2006/relationships" w:type="default" r:id="Rd5d6e02b40b9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ae135e66a24037" /><Relationship Type="http://schemas.openxmlformats.org/officeDocument/2006/relationships/footer" Target="/word/footer1.xml" Id="Rd5d6e02b40b94fd4" /></Relationships>
</file>