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f3065a175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1179c28937d2429e"/>
      <w:footerReference xmlns:r="http://schemas.openxmlformats.org/officeDocument/2006/relationships" w:type="default" r:id="Rfe7ca021d10c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c28937d2429e" /><Relationship Type="http://schemas.openxmlformats.org/officeDocument/2006/relationships/footer" Target="/word/footer1.xml" Id="Rfe7ca021d10c48a7" /></Relationships>
</file>