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b9de2b33e241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SARASWATI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SARASWATI AS</w:t>
      </w:r>
    </w:p>
    <w:sectPr>
      <w:headerReference xmlns:r="http://schemas.openxmlformats.org/officeDocument/2006/relationships" w:type="default" r:id="R22d84a0c96db4660"/>
      <w:footerReference xmlns:r="http://schemas.openxmlformats.org/officeDocument/2006/relationships" w:type="default" r:id="R6062db535f0f4b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SARASWATI AS   ·   Org.nr 988 309 303   ·   Mosserødveien 61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SARASWATI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d84a0c96db4660" /><Relationship Type="http://schemas.openxmlformats.org/officeDocument/2006/relationships/footer" Target="/word/footer1.xml" Id="R6062db535f0f4b59" /></Relationships>
</file>