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6d3b19520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P. HILSEN AS</w:t>
      </w:r>
    </w:p>
    <w:sectPr>
      <w:headerReference xmlns:r="http://schemas.openxmlformats.org/officeDocument/2006/relationships" w:type="default" r:id="R9526a56d045e4dba"/>
      <w:footerReference xmlns:r="http://schemas.openxmlformats.org/officeDocument/2006/relationships" w:type="default" r:id="Rc22d49499d56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P. HILSEN AS   ·   Org.nr 988 405 361   ·  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P. HILSEN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6a56d045e4dba" /><Relationship Type="http://schemas.openxmlformats.org/officeDocument/2006/relationships/footer" Target="/word/footer1.xml" Id="Rc22d49499d564b06" /></Relationships>
</file>