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914b47db3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298a83032f5d40dc"/>
      <w:footerReference xmlns:r="http://schemas.openxmlformats.org/officeDocument/2006/relationships" w:type="default" r:id="Rac685f36f327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a83032f5d40dc" /><Relationship Type="http://schemas.openxmlformats.org/officeDocument/2006/relationships/footer" Target="/word/footer1.xml" Id="Rac685f36f32741d5" /></Relationships>
</file>