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9c7dde04b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HOLDING AS</w:t>
      </w:r>
    </w:p>
    <w:sectPr>
      <w:headerReference xmlns:r="http://schemas.openxmlformats.org/officeDocument/2006/relationships" w:type="default" r:id="R30ecfdd813464009"/>
      <w:footerReference xmlns:r="http://schemas.openxmlformats.org/officeDocument/2006/relationships" w:type="default" r:id="R74de5faef901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HOLDING AS   ·   Org.nr 988 663 441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cfdd813464009" /><Relationship Type="http://schemas.openxmlformats.org/officeDocument/2006/relationships/footer" Target="/word/footer1.xml" Id="R74de5faef901418b" /></Relationships>
</file>