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164083c5a4b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MAGRON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MAGRON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2babe79c9c246a9"/>
      <w:footerReference xmlns:r="http://schemas.openxmlformats.org/officeDocument/2006/relationships" w:type="default" r:id="Rd4612089d8c4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abe79c9c246a9" /><Relationship Type="http://schemas.openxmlformats.org/officeDocument/2006/relationships/footer" Target="/word/footer1.xml" Id="Rd4612089d8c44e1e" /></Relationships>
</file>