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b7419ed82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AS</w:t>
      </w:r>
    </w:p>
    <w:sectPr>
      <w:headerReference xmlns:r="http://schemas.openxmlformats.org/officeDocument/2006/relationships" w:type="default" r:id="R0da9a62a0b46467b"/>
      <w:footerReference xmlns:r="http://schemas.openxmlformats.org/officeDocument/2006/relationships" w:type="default" r:id="Rd56ad02575c8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9a62a0b46467b" /><Relationship Type="http://schemas.openxmlformats.org/officeDocument/2006/relationships/footer" Target="/word/footer1.xml" Id="Rd56ad02575c84c61" /></Relationships>
</file>