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20b306fe6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VIERNESET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VIERNESET INVESTERING AS</w:t>
      </w:r>
    </w:p>
    <w:sectPr>
      <w:headerReference xmlns:r="http://schemas.openxmlformats.org/officeDocument/2006/relationships" w:type="default" r:id="R6faa24b4980d4119"/>
      <w:footerReference xmlns:r="http://schemas.openxmlformats.org/officeDocument/2006/relationships" w:type="default" r:id="Rd4bd77879b27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24b4980d4119" /><Relationship Type="http://schemas.openxmlformats.org/officeDocument/2006/relationships/footer" Target="/word/footer1.xml" Id="Rd4bd77879b274e7e" /></Relationships>
</file>