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d2789b796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INVEST AS</w:t>
      </w:r>
    </w:p>
    <w:sectPr>
      <w:headerReference xmlns:r="http://schemas.openxmlformats.org/officeDocument/2006/relationships" w:type="default" r:id="Rd42b11f3f40a4559"/>
      <w:footerReference xmlns:r="http://schemas.openxmlformats.org/officeDocument/2006/relationships" w:type="default" r:id="Rb384dc8c37c8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b11f3f40a4559" /><Relationship Type="http://schemas.openxmlformats.org/officeDocument/2006/relationships/footer" Target="/word/footer1.xml" Id="Rb384dc8c37c84c42" /></Relationships>
</file>