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4dbc9212d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a51ca95de1104175"/>
      <w:footerReference xmlns:r="http://schemas.openxmlformats.org/officeDocument/2006/relationships" w:type="default" r:id="Rfefe2cc420dd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ca95de1104175" /><Relationship Type="http://schemas.openxmlformats.org/officeDocument/2006/relationships/footer" Target="/word/footer1.xml" Id="Rfefe2cc420dd465f" /></Relationships>
</file>