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7fa139269840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HAKRIS INVEST AS</w:t>
      </w:r>
    </w:p>
    <w:sectPr>
      <w:headerReference xmlns:r="http://schemas.openxmlformats.org/officeDocument/2006/relationships" w:type="default" r:id="Re178a7fb908f49e4"/>
      <w:footerReference xmlns:r="http://schemas.openxmlformats.org/officeDocument/2006/relationships" w:type="default" r:id="R77ba6835e3134c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HAKRIS INVEST AS   ·   Org.nr 989 058 118   ·   Øvrevollveien 46A   ·   1358 JAR   ·   kristine@hakrisinvest.no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HAKRIS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78a7fb908f49e4" /><Relationship Type="http://schemas.openxmlformats.org/officeDocument/2006/relationships/footer" Target="/word/footer1.xml" Id="R77ba6835e3134c2a" /></Relationships>
</file>