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8d929c8a5e42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Eidsnes,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MAGI AS</w:t>
      </w:r>
    </w:p>
    <w:sectPr>
      <w:headerReference xmlns:r="http://schemas.openxmlformats.org/officeDocument/2006/relationships" w:type="default" r:id="Rc0319b72f70a4eb0"/>
      <w:footerReference xmlns:r="http://schemas.openxmlformats.org/officeDocument/2006/relationships" w:type="default" r:id="R18e78499526d4d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MAGI AS   ·   Org.nr 989 146 181   ·   Sjukenesstranda 100   ·   6037 EIDSNES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319b72f70a4eb0" /><Relationship Type="http://schemas.openxmlformats.org/officeDocument/2006/relationships/footer" Target="/word/footer1.xml" Id="R18e78499526d4df3" /></Relationships>
</file>