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4a5830b384c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WENAAS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Måndalen,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8ecef4b861e6494f"/>
      <w:footerReference xmlns:r="http://schemas.openxmlformats.org/officeDocument/2006/relationships" w:type="default" r:id="Rdf3f9e366ab0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ef4b861e6494f" /><Relationship Type="http://schemas.openxmlformats.org/officeDocument/2006/relationships/footer" Target="/word/footer1.xml" Id="Rdf3f9e366ab042e1" /></Relationships>
</file>