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e26eda0f0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138646c0b68d4c4f"/>
      <w:footerReference xmlns:r="http://schemas.openxmlformats.org/officeDocument/2006/relationships" w:type="default" r:id="Rb34d63efc756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646c0b68d4c4f" /><Relationship Type="http://schemas.openxmlformats.org/officeDocument/2006/relationships/footer" Target="/word/footer1.xml" Id="Rb34d63efc7564afd" /></Relationships>
</file>