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e3bbbac7dc4a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KGA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KGA INVEST AS</w:t>
      </w:r>
    </w:p>
    <w:sectPr>
      <w:headerReference xmlns:r="http://schemas.openxmlformats.org/officeDocument/2006/relationships" w:type="default" r:id="R7053fe99010b4300"/>
      <w:footerReference xmlns:r="http://schemas.openxmlformats.org/officeDocument/2006/relationships" w:type="default" r:id="R56fbedc68e3542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KGA INVEST AS   ·   Org.nr 989 219 936   ·  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53fe99010b4300" /><Relationship Type="http://schemas.openxmlformats.org/officeDocument/2006/relationships/footer" Target="/word/footer1.xml" Id="R56fbedc68e3542ac" /></Relationships>
</file>