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03e663b9e548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KGA INVEST AS</w:t>
      </w:r>
    </w:p>
    <w:sectPr>
      <w:headerReference xmlns:r="http://schemas.openxmlformats.org/officeDocument/2006/relationships" w:type="default" r:id="R357c2d97dcce44b6"/>
      <w:footerReference xmlns:r="http://schemas.openxmlformats.org/officeDocument/2006/relationships" w:type="default" r:id="R5932c61c287141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KGA INVEST AS   ·   Org.nr 989 219 936   ·  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7c2d97dcce44b6" /><Relationship Type="http://schemas.openxmlformats.org/officeDocument/2006/relationships/footer" Target="/word/footer1.xml" Id="R5932c61c287141b1" /></Relationships>
</file>