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0967a982c54c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NUPEN HOLDING AS</w:t>
      </w:r>
    </w:p>
    <w:sectPr>
      <w:headerReference xmlns:r="http://schemas.openxmlformats.org/officeDocument/2006/relationships" w:type="default" r:id="R4329f30923014bfb"/>
      <w:footerReference xmlns:r="http://schemas.openxmlformats.org/officeDocument/2006/relationships" w:type="default" r:id="R6f565d8e7b0b45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NUPEN HOLDING AS   ·   Org.nr 989 269 992   ·   c/o Nils Elling Nupen, Engesetvegen 2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29f30923014bfb" /><Relationship Type="http://schemas.openxmlformats.org/officeDocument/2006/relationships/footer" Target="/word/footer1.xml" Id="R6f565d8e7b0b458f" /></Relationships>
</file>