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db182accfd3464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MARA CAPITAL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MARA CAPITAL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9185f185eec480c"/>
      <w:footerReference xmlns:r="http://schemas.openxmlformats.org/officeDocument/2006/relationships" w:type="default" r:id="Rfe20f7f6ea034bb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MARA CAPITAL AS   ·   Org.nr 989 272 160   ·   Trosterudveien 69   ·   0778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MARA CAPITAL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9185f185eec480c" /><Relationship Type="http://schemas.openxmlformats.org/officeDocument/2006/relationships/footer" Target="/word/footer1.xml" Id="Rfe20f7f6ea034bbd" /></Relationships>
</file>