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69807b1e5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cecc855ea94fef"/>
      <w:footerReference xmlns:r="http://schemas.openxmlformats.org/officeDocument/2006/relationships" w:type="default" r:id="R0521e375a5ca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ecc855ea94fef" /><Relationship Type="http://schemas.openxmlformats.org/officeDocument/2006/relationships/footer" Target="/word/footer1.xml" Id="R0521e375a5ca413d" /></Relationships>
</file>