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feb180a064a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DRAGESUND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0c2004bfe62d41b8"/>
      <w:footerReference xmlns:r="http://schemas.openxmlformats.org/officeDocument/2006/relationships" w:type="default" r:id="R03f747468c81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004bfe62d41b8" /><Relationship Type="http://schemas.openxmlformats.org/officeDocument/2006/relationships/footer" Target="/word/footer1.xml" Id="R03f747468c8147cd" /></Relationships>
</file>