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d6dd1793e44d4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Snarøya,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LOS INVEST AS</w:t>
      </w:r>
    </w:p>
    <w:sectPr>
      <w:headerReference xmlns:r="http://schemas.openxmlformats.org/officeDocument/2006/relationships" w:type="default" r:id="R0bbf2dd3bb71444d"/>
      <w:footerReference xmlns:r="http://schemas.openxmlformats.org/officeDocument/2006/relationships" w:type="default" r:id="R5f44d917e1c24b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LOS INVEST AS   ·   Org.nr 989 304 623   ·   Snarøyveien 149C   ·   1367 SNARØYA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bf2dd3bb71444d" /><Relationship Type="http://schemas.openxmlformats.org/officeDocument/2006/relationships/footer" Target="/word/footer1.xml" Id="R5f44d917e1c24b96" /></Relationships>
</file>