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0d45777de547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LEVANTOR AS</w:t>
      </w:r>
    </w:p>
    <w:sectPr>
      <w:headerReference xmlns:r="http://schemas.openxmlformats.org/officeDocument/2006/relationships" w:type="default" r:id="Rdfcd859c77144a71"/>
      <w:footerReference xmlns:r="http://schemas.openxmlformats.org/officeDocument/2006/relationships" w:type="default" r:id="R163a08871fdb42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cd859c77144a71" /><Relationship Type="http://schemas.openxmlformats.org/officeDocument/2006/relationships/footer" Target="/word/footer1.xml" Id="R163a08871fdb4227" /></Relationships>
</file>