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62cad55ec48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AKROBAT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AKROBAT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17e9bbec554a96"/>
      <w:footerReference xmlns:r="http://schemas.openxmlformats.org/officeDocument/2006/relationships" w:type="default" r:id="R0036bbc3241e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AKROBAT INVEST AS   ·   Org.nr 989 703 072   ·   Heggeliveien 42B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AKROBAT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7e9bbec554a96" /><Relationship Type="http://schemas.openxmlformats.org/officeDocument/2006/relationships/footer" Target="/word/footer1.xml" Id="R0036bbc3241e4356" /></Relationships>
</file>