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eb8f69937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ad4cbdc7d4337"/>
      <w:footerReference xmlns:r="http://schemas.openxmlformats.org/officeDocument/2006/relationships" w:type="default" r:id="Ra4667bd96f6c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ad4cbdc7d4337" /><Relationship Type="http://schemas.openxmlformats.org/officeDocument/2006/relationships/footer" Target="/word/footer1.xml" Id="Ra4667bd96f6c4a7d" /></Relationships>
</file>