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600e0ff2e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5eed953f14b98"/>
      <w:footerReference xmlns:r="http://schemas.openxmlformats.org/officeDocument/2006/relationships" w:type="default" r:id="Rbfcce165efee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5eed953f14b98" /><Relationship Type="http://schemas.openxmlformats.org/officeDocument/2006/relationships/footer" Target="/word/footer1.xml" Id="Rbfcce165efee4bb4" /></Relationships>
</file>