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2826b360f4d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473a743366fe4e97"/>
      <w:footerReference xmlns:r="http://schemas.openxmlformats.org/officeDocument/2006/relationships" w:type="default" r:id="R254d4f5c3b05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3a743366fe4e97" /><Relationship Type="http://schemas.openxmlformats.org/officeDocument/2006/relationships/footer" Target="/word/footer1.xml" Id="R254d4f5c3b054e3a" /></Relationships>
</file>