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ff0378327947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PVO INVEST AS</w:t>
      </w:r>
    </w:p>
    <w:sectPr>
      <w:headerReference xmlns:r="http://schemas.openxmlformats.org/officeDocument/2006/relationships" w:type="default" r:id="R1bb4a2605803413c"/>
      <w:footerReference xmlns:r="http://schemas.openxmlformats.org/officeDocument/2006/relationships" w:type="default" r:id="R95f776a45e014ad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4a2605803413c" /><Relationship Type="http://schemas.openxmlformats.org/officeDocument/2006/relationships/footer" Target="/word/footer1.xml" Id="R95f776a45e014ad6" /></Relationships>
</file>