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419346f87948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Biri,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OB LUND HOLDING AS</w:t>
      </w:r>
    </w:p>
    <w:sectPr>
      <w:headerReference xmlns:r="http://schemas.openxmlformats.org/officeDocument/2006/relationships" w:type="default" r:id="Rc229799c0dc54a65"/>
      <w:footerReference xmlns:r="http://schemas.openxmlformats.org/officeDocument/2006/relationships" w:type="default" r:id="R776541c8d57240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OB LUND HOLDING AS   ·   Org.nr 990 478 058   ·   Honnevegen 55   ·   2836 BIRI   ·   oddrun@regnskapsconsult.no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OB LUND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29799c0dc54a65" /><Relationship Type="http://schemas.openxmlformats.org/officeDocument/2006/relationships/footer" Target="/word/footer1.xml" Id="R776541c8d57240aa" /></Relationships>
</file>