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735f4bec8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6005ede7105d4130"/>
      <w:footerReference xmlns:r="http://schemas.openxmlformats.org/officeDocument/2006/relationships" w:type="default" r:id="Raf9f5376ed47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5ede7105d4130" /><Relationship Type="http://schemas.openxmlformats.org/officeDocument/2006/relationships/footer" Target="/word/footer1.xml" Id="Raf9f5376ed47437c" /></Relationships>
</file>