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9bc94c1dc64d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BURØY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BURØY AS</w:t>
      </w:r>
    </w:p>
    <w:sectPr>
      <w:headerReference xmlns:r="http://schemas.openxmlformats.org/officeDocument/2006/relationships" w:type="default" r:id="R1b1d4d5c185745ac"/>
      <w:footerReference xmlns:r="http://schemas.openxmlformats.org/officeDocument/2006/relationships" w:type="default" r:id="R8e0f39923de84a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BURØY AS   ·   Org.nr 990 571 066   ·   c/o Permian, Hieronymus Heyerdahls gate 1   ·   0160 OSLO   ·   Tlf. 91 73 96 93   ·   kine.ianssen@gmail.com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BURØY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1d4d5c185745ac" /><Relationship Type="http://schemas.openxmlformats.org/officeDocument/2006/relationships/footer" Target="/word/footer1.xml" Id="R8e0f39923de84afa" /></Relationships>
</file>