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e1cae2834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23909deac3fb4d5d"/>
      <w:footerReference xmlns:r="http://schemas.openxmlformats.org/officeDocument/2006/relationships" w:type="default" r:id="Re829bb2416ad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09deac3fb4d5d" /><Relationship Type="http://schemas.openxmlformats.org/officeDocument/2006/relationships/footer" Target="/word/footer1.xml" Id="Re829bb2416ad47a5" /></Relationships>
</file>