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4a148366a148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HØILUND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49a1c36e92eb4f7e"/>
      <w:footerReference xmlns:r="http://schemas.openxmlformats.org/officeDocument/2006/relationships" w:type="default" r:id="R107b15f363fc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990 977 216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a1c36e92eb4f7e" /><Relationship Type="http://schemas.openxmlformats.org/officeDocument/2006/relationships/footer" Target="/word/footer1.xml" Id="R107b15f363fc4ad8" /></Relationships>
</file>