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232afb9c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3ef10e7859b6428f"/>
      <w:footerReference xmlns:r="http://schemas.openxmlformats.org/officeDocument/2006/relationships" w:type="default" r:id="R0e8ef8cbd368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10e7859b6428f" /><Relationship Type="http://schemas.openxmlformats.org/officeDocument/2006/relationships/footer" Target="/word/footer1.xml" Id="R0e8ef8cbd3684553" /></Relationships>
</file>