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6978fc585e47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SECURITIES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SECURITIES AS</w:t>
      </w:r>
    </w:p>
    <w:sectPr>
      <w:headerReference xmlns:r="http://schemas.openxmlformats.org/officeDocument/2006/relationships" w:type="default" r:id="Rd5809889871646ed"/>
      <w:footerReference xmlns:r="http://schemas.openxmlformats.org/officeDocument/2006/relationships" w:type="default" r:id="R08dbfc45d9ea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SECURITIES AS   ·   Org.nr 991 125 175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09889871646ed" /><Relationship Type="http://schemas.openxmlformats.org/officeDocument/2006/relationships/footer" Target="/word/footer1.xml" Id="R08dbfc45d9ea4bca" /></Relationships>
</file>