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a0bedc541d4c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ARCTIC PARTNERS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8e62bcb824664532"/>
      <w:footerReference xmlns:r="http://schemas.openxmlformats.org/officeDocument/2006/relationships" w:type="default" r:id="Rc799c493af44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62bcb824664532" /><Relationship Type="http://schemas.openxmlformats.org/officeDocument/2006/relationships/footer" Target="/word/footer1.xml" Id="Rc799c493af444ef1" /></Relationships>
</file>