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e17cafc9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1ba4638fa4acb"/>
      <w:footerReference xmlns:r="http://schemas.openxmlformats.org/officeDocument/2006/relationships" w:type="default" r:id="R32de6276879e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1ba4638fa4acb" /><Relationship Type="http://schemas.openxmlformats.org/officeDocument/2006/relationships/footer" Target="/word/footer1.xml" Id="R32de6276879e4839" /></Relationships>
</file>