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ac94478cc44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PENTA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be8a46726e374202"/>
      <w:footerReference xmlns:r="http://schemas.openxmlformats.org/officeDocument/2006/relationships" w:type="default" r:id="Ra16231a70e94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a46726e374202" /><Relationship Type="http://schemas.openxmlformats.org/officeDocument/2006/relationships/footer" Target="/word/footer1.xml" Id="Ra16231a70e9447ef" /></Relationships>
</file>