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bc19aca9446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SUNNEGA AS</w:t>
      </w:r>
    </w:p>
    <w:sectPr>
      <w:headerReference xmlns:r="http://schemas.openxmlformats.org/officeDocument/2006/relationships" w:type="default" r:id="Rea4f0bf384c444c6"/>
      <w:footerReference xmlns:r="http://schemas.openxmlformats.org/officeDocument/2006/relationships" w:type="default" r:id="R776cebb281fb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SUNNEGA AS   ·   Org.nr 992 100 087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4f0bf384c444c6" /><Relationship Type="http://schemas.openxmlformats.org/officeDocument/2006/relationships/footer" Target="/word/footer1.xml" Id="R776cebb281fb48b8" /></Relationships>
</file>