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ae419ca9ac40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SOLVIK-OLSEN REVISJON AS</w:t>
      </w:r>
    </w:p>
    <w:sectPr>
      <w:headerReference xmlns:r="http://schemas.openxmlformats.org/officeDocument/2006/relationships" w:type="default" r:id="R92d344856e994249"/>
      <w:footerReference xmlns:r="http://schemas.openxmlformats.org/officeDocument/2006/relationships" w:type="default" r:id="R2b012dca8a6f44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d344856e994249" /><Relationship Type="http://schemas.openxmlformats.org/officeDocument/2006/relationships/footer" Target="/word/footer1.xml" Id="R2b012dca8a6f44fb" /></Relationships>
</file>