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5173db749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9 AS</w:t>
      </w:r>
    </w:p>
    <w:sectPr>
      <w:headerReference xmlns:r="http://schemas.openxmlformats.org/officeDocument/2006/relationships" w:type="default" r:id="Re56b22c4c4754b57"/>
      <w:footerReference xmlns:r="http://schemas.openxmlformats.org/officeDocument/2006/relationships" w:type="default" r:id="R9f7ee3730b76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9 AS   ·   Org.nr 992 670 975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b22c4c4754b57" /><Relationship Type="http://schemas.openxmlformats.org/officeDocument/2006/relationships/footer" Target="/word/footer1.xml" Id="R9f7ee3730b764314" /></Relationships>
</file>